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BBBD" w14:textId="1B0EF389" w:rsidR="0067376F" w:rsidRDefault="009B47EE" w:rsidP="0067376F">
      <w:pPr>
        <w:spacing w:line="630" w:lineRule="atLeast"/>
        <w:jc w:val="center"/>
        <w:outlineLvl w:val="0"/>
        <w:divId w:val="1934051080"/>
        <w:rPr>
          <w:rFonts w:ascii="Letter-join No-Lead 8" w:eastAsia="Times New Roman" w:hAnsi="Letter-join No-Lead 8" w:cs="Arial"/>
          <w:b/>
          <w:bCs/>
          <w:color w:val="000000" w:themeColor="text1"/>
          <w:kern w:val="36"/>
          <w:sz w:val="44"/>
          <w:szCs w:val="44"/>
          <w:u w:val="single"/>
        </w:rPr>
      </w:pPr>
      <w:r>
        <w:rPr>
          <w:rFonts w:ascii="Letter-join No-Lead 8" w:eastAsia="Times New Roman" w:hAnsi="Letter-join No-Lead 8" w:cs="Arial"/>
          <w:b/>
          <w:bCs/>
          <w:noProof/>
          <w:color w:val="000000" w:themeColor="text1"/>
          <w:kern w:val="36"/>
          <w:sz w:val="44"/>
          <w:szCs w:val="44"/>
          <w:u w:val="single"/>
        </w:rPr>
        <w:drawing>
          <wp:anchor distT="0" distB="0" distL="114300" distR="114300" simplePos="0" relativeHeight="251659264" behindDoc="0" locked="0" layoutInCell="1" allowOverlap="1" wp14:anchorId="364E0302" wp14:editId="17B9E628">
            <wp:simplePos x="0" y="0"/>
            <wp:positionH relativeFrom="column">
              <wp:posOffset>1775114</wp:posOffset>
            </wp:positionH>
            <wp:positionV relativeFrom="paragraph">
              <wp:posOffset>-346</wp:posOffset>
            </wp:positionV>
            <wp:extent cx="2016201" cy="90222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201" cy="902220"/>
                    </a:xfrm>
                    <a:prstGeom prst="rect">
                      <a:avLst/>
                    </a:prstGeom>
                  </pic:spPr>
                </pic:pic>
              </a:graphicData>
            </a:graphic>
            <wp14:sizeRelH relativeFrom="margin">
              <wp14:pctWidth>0</wp14:pctWidth>
            </wp14:sizeRelH>
            <wp14:sizeRelV relativeFrom="margin">
              <wp14:pctHeight>0</wp14:pctHeight>
            </wp14:sizeRelV>
          </wp:anchor>
        </w:drawing>
      </w:r>
    </w:p>
    <w:p w14:paraId="5EEF7B9D" w14:textId="0AAFE0C0" w:rsidR="003E775B" w:rsidRDefault="003E775B" w:rsidP="0067376F">
      <w:pPr>
        <w:spacing w:line="630" w:lineRule="atLeast"/>
        <w:jc w:val="center"/>
        <w:outlineLvl w:val="0"/>
        <w:divId w:val="1934051080"/>
        <w:rPr>
          <w:rFonts w:ascii="Letter-join No-Lead 8" w:eastAsia="Times New Roman" w:hAnsi="Letter-join No-Lead 8" w:cs="Arial"/>
          <w:b/>
          <w:bCs/>
          <w:color w:val="000000" w:themeColor="text1"/>
          <w:kern w:val="36"/>
          <w:sz w:val="44"/>
          <w:szCs w:val="44"/>
          <w:u w:val="single"/>
        </w:rPr>
      </w:pPr>
      <w:r w:rsidRPr="00515951">
        <w:rPr>
          <w:rFonts w:ascii="Letter-join No-Lead 8" w:eastAsia="Times New Roman" w:hAnsi="Letter-join No-Lead 8" w:cs="Arial"/>
          <w:b/>
          <w:bCs/>
          <w:color w:val="000000" w:themeColor="text1"/>
          <w:kern w:val="36"/>
          <w:sz w:val="44"/>
          <w:szCs w:val="44"/>
          <w:u w:val="single"/>
        </w:rPr>
        <w:t>Drop</w:t>
      </w:r>
      <w:r w:rsidRPr="00515951">
        <w:rPr>
          <w:rFonts w:ascii="Cambria" w:eastAsia="Times New Roman" w:hAnsi="Cambria" w:cs="Cambria"/>
          <w:b/>
          <w:bCs/>
          <w:color w:val="000000" w:themeColor="text1"/>
          <w:kern w:val="36"/>
          <w:sz w:val="44"/>
          <w:szCs w:val="44"/>
          <w:u w:val="single"/>
        </w:rPr>
        <w:t> </w:t>
      </w:r>
      <w:r w:rsidRPr="00515951">
        <w:rPr>
          <w:rFonts w:ascii="Letter-join No-Lead 8" w:eastAsia="Times New Roman" w:hAnsi="Letter-join No-Lead 8" w:cs="Arial"/>
          <w:b/>
          <w:bCs/>
          <w:color w:val="000000" w:themeColor="text1"/>
          <w:kern w:val="36"/>
          <w:sz w:val="44"/>
          <w:szCs w:val="44"/>
          <w:u w:val="single"/>
        </w:rPr>
        <w:t>Off and Collection Information</w:t>
      </w:r>
    </w:p>
    <w:p w14:paraId="184DE2AB" w14:textId="03E282E0" w:rsidR="00FD4387" w:rsidRPr="00FD4387" w:rsidRDefault="008B540C" w:rsidP="0067376F">
      <w:pPr>
        <w:spacing w:line="630" w:lineRule="atLeast"/>
        <w:jc w:val="center"/>
        <w:outlineLvl w:val="0"/>
        <w:divId w:val="1934051080"/>
        <w:rPr>
          <w:rFonts w:ascii="Letter-join No-Lead 8" w:eastAsia="Times New Roman" w:hAnsi="Letter-join No-Lead 8" w:cs="Arial"/>
          <w:b/>
          <w:bCs/>
          <w:color w:val="000000" w:themeColor="text1"/>
          <w:kern w:val="36"/>
          <w:sz w:val="28"/>
          <w:szCs w:val="28"/>
          <w:u w:val="single"/>
        </w:rPr>
      </w:pPr>
      <w:r>
        <w:rPr>
          <w:rFonts w:ascii="Letter-join No-Lead 8" w:eastAsia="Times New Roman" w:hAnsi="Letter-join No-Lead 8" w:cs="Arial"/>
          <w:b/>
          <w:bCs/>
          <w:color w:val="000000" w:themeColor="text1"/>
          <w:kern w:val="36"/>
          <w:sz w:val="28"/>
          <w:szCs w:val="28"/>
          <w:u w:val="single"/>
        </w:rPr>
        <w:t>202</w:t>
      </w:r>
      <w:r w:rsidR="00EF495C">
        <w:rPr>
          <w:rFonts w:ascii="Letter-join No-Lead 8" w:eastAsia="Times New Roman" w:hAnsi="Letter-join No-Lead 8" w:cs="Arial"/>
          <w:b/>
          <w:bCs/>
          <w:color w:val="000000" w:themeColor="text1"/>
          <w:kern w:val="36"/>
          <w:sz w:val="28"/>
          <w:szCs w:val="28"/>
          <w:u w:val="single"/>
        </w:rPr>
        <w:t>3</w:t>
      </w:r>
      <w:r>
        <w:rPr>
          <w:rFonts w:ascii="Letter-join No-Lead 8" w:eastAsia="Times New Roman" w:hAnsi="Letter-join No-Lead 8" w:cs="Arial"/>
          <w:b/>
          <w:bCs/>
          <w:color w:val="000000" w:themeColor="text1"/>
          <w:kern w:val="36"/>
          <w:sz w:val="28"/>
          <w:szCs w:val="28"/>
          <w:u w:val="single"/>
        </w:rPr>
        <w:t>-2</w:t>
      </w:r>
      <w:r w:rsidR="00EF495C">
        <w:rPr>
          <w:rFonts w:ascii="Letter-join No-Lead 8" w:eastAsia="Times New Roman" w:hAnsi="Letter-join No-Lead 8" w:cs="Arial"/>
          <w:b/>
          <w:bCs/>
          <w:color w:val="000000" w:themeColor="text1"/>
          <w:kern w:val="36"/>
          <w:sz w:val="28"/>
          <w:szCs w:val="28"/>
          <w:u w:val="single"/>
        </w:rPr>
        <w:t>4</w:t>
      </w:r>
    </w:p>
    <w:p w14:paraId="24661FD6" w14:textId="776E99B3" w:rsidR="00425207" w:rsidRPr="00515951" w:rsidRDefault="00425207" w:rsidP="003E775B">
      <w:pPr>
        <w:spacing w:line="630" w:lineRule="atLeast"/>
        <w:outlineLvl w:val="0"/>
        <w:divId w:val="1934051080"/>
        <w:rPr>
          <w:rFonts w:ascii="Letter-join No-Lead 8" w:eastAsia="Times New Roman" w:hAnsi="Letter-join No-Lead 8" w:cs="Arial"/>
          <w:b/>
          <w:bCs/>
          <w:color w:val="000000" w:themeColor="text1"/>
          <w:kern w:val="36"/>
          <w:sz w:val="44"/>
          <w:szCs w:val="44"/>
          <w:u w:val="single"/>
        </w:rPr>
      </w:pPr>
    </w:p>
    <w:p w14:paraId="7CE01A7F" w14:textId="19D443B5" w:rsidR="003E775B" w:rsidRPr="00515951" w:rsidRDefault="003E775B" w:rsidP="003E775B">
      <w:pPr>
        <w:spacing w:after="360"/>
        <w:divId w:val="655499469"/>
        <w:rPr>
          <w:rFonts w:ascii="Letter-join No-Lead 8" w:hAnsi="Letter-join No-Lead 8" w:cs="Arial"/>
          <w:color w:val="000000" w:themeColor="text1"/>
          <w:sz w:val="27"/>
          <w:szCs w:val="27"/>
        </w:rPr>
      </w:pPr>
      <w:r w:rsidRPr="00515951">
        <w:rPr>
          <w:rFonts w:ascii="Letter-join No-Lead 8" w:hAnsi="Letter-join No-Lead 8" w:cs="Arial"/>
          <w:b/>
          <w:bCs/>
          <w:color w:val="000000" w:themeColor="text1"/>
          <w:sz w:val="27"/>
          <w:szCs w:val="27"/>
        </w:rPr>
        <w:t>KEY PRINCIPLES</w:t>
      </w:r>
      <w:r w:rsidRPr="00515951">
        <w:rPr>
          <w:rFonts w:ascii="Cambria" w:hAnsi="Cambria" w:cs="Cambria"/>
          <w:b/>
          <w:bCs/>
          <w:color w:val="000000" w:themeColor="text1"/>
          <w:sz w:val="27"/>
          <w:szCs w:val="27"/>
        </w:rPr>
        <w:t> </w:t>
      </w:r>
    </w:p>
    <w:p w14:paraId="3C657E76" w14:textId="782497E4"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Class Teachers are responsible for the orderly dismissal of pupils from their classroom</w:t>
      </w:r>
      <w:r w:rsidR="009113EF" w:rsidRPr="00533247">
        <w:rPr>
          <w:rFonts w:ascii="Letter-join No-Lead 8" w:eastAsia="Times New Roman" w:hAnsi="Letter-join No-Lead 8" w:cs="Arial"/>
          <w:color w:val="000000" w:themeColor="text1"/>
        </w:rPr>
        <w:t>s</w:t>
      </w:r>
      <w:r w:rsidRPr="00533247">
        <w:rPr>
          <w:rFonts w:ascii="Letter-join No-Lead 8" w:eastAsia="Times New Roman" w:hAnsi="Letter-join No-Lead 8" w:cs="Arial"/>
          <w:color w:val="000000" w:themeColor="text1"/>
        </w:rPr>
        <w:t>.</w:t>
      </w:r>
    </w:p>
    <w:p w14:paraId="1CB14651" w14:textId="508F9A44"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Class Teachers must be sure that pupils’ leaving arrangements are</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SAFE</w:t>
      </w:r>
      <w:r w:rsidR="004846F5">
        <w:rPr>
          <w:rFonts w:ascii="Letter-join No-Lead 8" w:eastAsia="Times New Roman" w:hAnsi="Letter-join No-Lead 8" w:cs="Arial"/>
          <w:b/>
          <w:bCs/>
          <w:color w:val="000000" w:themeColor="text1"/>
        </w:rPr>
        <w:t>.</w:t>
      </w:r>
    </w:p>
    <w:p w14:paraId="631CE3CB" w14:textId="159AF49F" w:rsidR="003C40FE" w:rsidRPr="00533247" w:rsidRDefault="003C40FE"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Class teachers </w:t>
      </w:r>
      <w:r w:rsidRPr="00533247">
        <w:rPr>
          <w:rFonts w:ascii="Letter-join No-Lead 8" w:eastAsia="Times New Roman" w:hAnsi="Letter-join No-Lead 8" w:cs="Arial"/>
          <w:b/>
          <w:bCs/>
          <w:color w:val="000000" w:themeColor="text1"/>
        </w:rPr>
        <w:t>must</w:t>
      </w:r>
      <w:r w:rsidRPr="00533247">
        <w:rPr>
          <w:rFonts w:ascii="Letter-join No-Lead 8" w:eastAsia="Times New Roman" w:hAnsi="Letter-join No-Lead 8" w:cs="Arial"/>
          <w:color w:val="000000" w:themeColor="text1"/>
        </w:rPr>
        <w:t xml:space="preserve"> track and observe the pupil physically meeting their parent/carer</w:t>
      </w:r>
      <w:r w:rsidR="00EF495C">
        <w:rPr>
          <w:rFonts w:ascii="Letter-join No-Lead 8" w:eastAsia="Times New Roman" w:hAnsi="Letter-join No-Lead 8" w:cs="Arial"/>
          <w:color w:val="000000" w:themeColor="text1"/>
        </w:rPr>
        <w:t xml:space="preserve"> (one pupil to be dismissed and tracked at a time)</w:t>
      </w:r>
    </w:p>
    <w:p w14:paraId="57E355E9" w14:textId="1101EE9A" w:rsidR="00E0012B" w:rsidRPr="00533247" w:rsidRDefault="00E0012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Teaching Assistants will </w:t>
      </w:r>
      <w:r w:rsidR="00CF0D25">
        <w:rPr>
          <w:rFonts w:ascii="Letter-join No-Lead 8" w:eastAsia="Times New Roman" w:hAnsi="Letter-join No-Lead 8" w:cs="Arial"/>
          <w:color w:val="000000" w:themeColor="text1"/>
        </w:rPr>
        <w:t>s</w:t>
      </w:r>
      <w:r w:rsidRPr="00533247">
        <w:rPr>
          <w:rFonts w:ascii="Letter-join No-Lead 8" w:eastAsia="Times New Roman" w:hAnsi="Letter-join No-Lead 8" w:cs="Arial"/>
          <w:color w:val="000000" w:themeColor="text1"/>
        </w:rPr>
        <w:t xml:space="preserve">upport PPA teachers in the dismissal of the class as they </w:t>
      </w:r>
      <w:r w:rsidR="008D1A13" w:rsidRPr="00533247">
        <w:rPr>
          <w:rFonts w:ascii="Letter-join No-Lead 8" w:eastAsia="Times New Roman" w:hAnsi="Letter-join No-Lead 8" w:cs="Arial"/>
          <w:color w:val="000000" w:themeColor="text1"/>
        </w:rPr>
        <w:t>are familiar with the adults collecting</w:t>
      </w:r>
      <w:r w:rsidR="00CF0D25">
        <w:rPr>
          <w:rFonts w:ascii="Letter-join No-Lead 8" w:eastAsia="Times New Roman" w:hAnsi="Letter-join No-Lead 8" w:cs="Arial"/>
          <w:color w:val="000000" w:themeColor="text1"/>
        </w:rPr>
        <w:t xml:space="preserve"> (PPA teachers are Slade/ATLP teachers)</w:t>
      </w:r>
    </w:p>
    <w:p w14:paraId="4763A63C" w14:textId="69997885"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Class Teachers will not allow children to leave with</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unknown</w:t>
      </w:r>
      <w:r w:rsidRPr="00533247">
        <w:rPr>
          <w:rFonts w:ascii="Cambria" w:eastAsia="Times New Roman" w:hAnsi="Cambria" w:cs="Cambria"/>
          <w:b/>
          <w:bCs/>
          <w:color w:val="000000" w:themeColor="text1"/>
        </w:rPr>
        <w:t> </w:t>
      </w:r>
      <w:r w:rsidR="004846F5" w:rsidRPr="00533247">
        <w:rPr>
          <w:rFonts w:ascii="Letter-join No-Lead 8" w:eastAsia="Times New Roman" w:hAnsi="Letter-join No-Lead 8" w:cs="Arial"/>
          <w:color w:val="000000" w:themeColor="text1"/>
        </w:rPr>
        <w:t>persons.</w:t>
      </w:r>
    </w:p>
    <w:p w14:paraId="54ED166D" w14:textId="7B26FA4A"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Children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in Years 5 &amp; 6</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are only allowed to walk home alone with written permission from parents and agreement from </w:t>
      </w:r>
      <w:r w:rsidR="00425207" w:rsidRPr="00533247">
        <w:rPr>
          <w:rFonts w:ascii="Letter-join No-Lead 8" w:eastAsia="Times New Roman" w:hAnsi="Letter-join No-Lead 8" w:cs="Arial"/>
          <w:color w:val="000000" w:themeColor="text1"/>
        </w:rPr>
        <w:t>the Head</w:t>
      </w:r>
      <w:r w:rsidR="004846F5">
        <w:rPr>
          <w:rFonts w:ascii="Letter-join No-Lead 8" w:eastAsia="Times New Roman" w:hAnsi="Letter-join No-Lead 8" w:cs="Arial"/>
          <w:color w:val="000000" w:themeColor="text1"/>
        </w:rPr>
        <w:t xml:space="preserve"> of School</w:t>
      </w:r>
      <w:r w:rsidR="00425207" w:rsidRPr="00533247">
        <w:rPr>
          <w:rFonts w:ascii="Letter-join No-Lead 8" w:eastAsia="Times New Roman" w:hAnsi="Letter-join No-Lead 8" w:cs="Arial"/>
          <w:color w:val="000000" w:themeColor="text1"/>
        </w:rPr>
        <w:t xml:space="preserve"> that they are safe to do so</w:t>
      </w:r>
    </w:p>
    <w:p w14:paraId="26822A24" w14:textId="12A7F5DB"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Where changes to a child’s normal pattern of home time occurs, the school expects to be informed by the parent on or before the </w:t>
      </w:r>
      <w:r w:rsidR="004846F5" w:rsidRPr="00533247">
        <w:rPr>
          <w:rFonts w:ascii="Letter-join No-Lead 8" w:eastAsia="Times New Roman" w:hAnsi="Letter-join No-Lead 8" w:cs="Arial"/>
          <w:color w:val="000000" w:themeColor="text1"/>
        </w:rPr>
        <w:t>day.</w:t>
      </w:r>
    </w:p>
    <w:p w14:paraId="6A97790C" w14:textId="59D59F1E"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Where a person other than a child’s parent</w:t>
      </w:r>
      <w:r w:rsidR="00024E6C" w:rsidRPr="00533247">
        <w:rPr>
          <w:rFonts w:ascii="Letter-join No-Lead 8" w:eastAsia="Times New Roman" w:hAnsi="Letter-join No-Lead 8" w:cs="Arial"/>
          <w:color w:val="000000" w:themeColor="text1"/>
        </w:rPr>
        <w:t>/carer</w:t>
      </w:r>
      <w:r w:rsidRPr="00533247">
        <w:rPr>
          <w:rFonts w:ascii="Letter-join No-Lead 8" w:eastAsia="Times New Roman" w:hAnsi="Letter-join No-Lead 8" w:cs="Arial"/>
          <w:color w:val="000000" w:themeColor="text1"/>
        </w:rPr>
        <w:t xml:space="preserve"> is collecting a child from school – school</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expects</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to be </w:t>
      </w:r>
      <w:r w:rsidR="001F0B2A" w:rsidRPr="00533247">
        <w:rPr>
          <w:rFonts w:ascii="Letter-join No-Lead 8" w:eastAsia="Times New Roman" w:hAnsi="Letter-join No-Lead 8" w:cs="Arial"/>
          <w:color w:val="000000" w:themeColor="text1"/>
        </w:rPr>
        <w:t>informed.</w:t>
      </w:r>
    </w:p>
    <w:p w14:paraId="500BB69F" w14:textId="635F06D3" w:rsidR="003E775B" w:rsidRPr="00533247" w:rsidRDefault="003E775B"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When children start in </w:t>
      </w:r>
      <w:r w:rsidR="00D4720A" w:rsidRPr="00533247">
        <w:rPr>
          <w:rFonts w:ascii="Letter-join No-Lead 8" w:eastAsia="Times New Roman" w:hAnsi="Letter-join No-Lead 8" w:cs="Arial"/>
          <w:color w:val="000000" w:themeColor="text1"/>
        </w:rPr>
        <w:t xml:space="preserve">Early Years </w:t>
      </w:r>
      <w:r w:rsidRPr="00533247">
        <w:rPr>
          <w:rFonts w:ascii="Letter-join No-Lead 8" w:eastAsia="Times New Roman" w:hAnsi="Letter-join No-Lead 8" w:cs="Arial"/>
          <w:color w:val="000000" w:themeColor="text1"/>
        </w:rPr>
        <w:t>Foundation Stage</w:t>
      </w:r>
      <w:r w:rsidR="001F0B2A">
        <w:rPr>
          <w:rFonts w:ascii="Letter-join No-Lead 8" w:eastAsia="Times New Roman" w:hAnsi="Letter-join No-Lead 8" w:cs="Arial"/>
          <w:color w:val="000000" w:themeColor="text1"/>
        </w:rPr>
        <w:t>,</w:t>
      </w:r>
      <w:r w:rsidRPr="00533247">
        <w:rPr>
          <w:rFonts w:ascii="Letter-join No-Lead 8" w:eastAsia="Times New Roman" w:hAnsi="Letter-join No-Lead 8" w:cs="Arial"/>
          <w:color w:val="000000" w:themeColor="text1"/>
        </w:rPr>
        <w:t xml:space="preserve"> parents need to make the teacher aware of who will be collecting the child each day</w:t>
      </w:r>
      <w:r w:rsidR="001F0B2A">
        <w:rPr>
          <w:rFonts w:ascii="Letter-join No-Lead 8" w:eastAsia="Times New Roman" w:hAnsi="Letter-join No-Lead 8" w:cs="Arial"/>
          <w:color w:val="000000" w:themeColor="text1"/>
        </w:rPr>
        <w:t>.</w:t>
      </w:r>
    </w:p>
    <w:p w14:paraId="6C69D5DD" w14:textId="0CD5B75A" w:rsidR="00D4720A" w:rsidRPr="00533247" w:rsidRDefault="00D4720A"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Parents in EYFS provide a password on their admissions form that can be used by a</w:t>
      </w:r>
      <w:r w:rsidR="00685877" w:rsidRPr="00533247">
        <w:rPr>
          <w:rFonts w:ascii="Letter-join No-Lead 8" w:eastAsia="Times New Roman" w:hAnsi="Letter-join No-Lead 8" w:cs="Arial"/>
          <w:color w:val="000000" w:themeColor="text1"/>
        </w:rPr>
        <w:t xml:space="preserve"> different to normal</w:t>
      </w:r>
      <w:r w:rsidRPr="00533247">
        <w:rPr>
          <w:rFonts w:ascii="Letter-join No-Lead 8" w:eastAsia="Times New Roman" w:hAnsi="Letter-join No-Lead 8" w:cs="Arial"/>
          <w:color w:val="000000" w:themeColor="text1"/>
        </w:rPr>
        <w:t xml:space="preserve"> person </w:t>
      </w:r>
      <w:r w:rsidR="001F0B2A" w:rsidRPr="00533247">
        <w:rPr>
          <w:rFonts w:ascii="Letter-join No-Lead 8" w:eastAsia="Times New Roman" w:hAnsi="Letter-join No-Lead 8" w:cs="Arial"/>
          <w:color w:val="000000" w:themeColor="text1"/>
        </w:rPr>
        <w:t>collecting.</w:t>
      </w:r>
      <w:r w:rsidR="001F0B2A">
        <w:rPr>
          <w:rFonts w:ascii="Letter-join No-Lead 8" w:eastAsia="Times New Roman" w:hAnsi="Letter-join No-Lead 8" w:cs="Arial"/>
          <w:color w:val="000000" w:themeColor="text1"/>
        </w:rPr>
        <w:t xml:space="preserve"> </w:t>
      </w:r>
    </w:p>
    <w:p w14:paraId="333E72E7" w14:textId="0D7F5A25" w:rsidR="00D4720A" w:rsidRPr="00533247" w:rsidRDefault="00D4720A"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Passwords are stored in the main school </w:t>
      </w:r>
      <w:r w:rsidR="001F0B2A" w:rsidRPr="00533247">
        <w:rPr>
          <w:rFonts w:ascii="Letter-join No-Lead 8" w:eastAsia="Times New Roman" w:hAnsi="Letter-join No-Lead 8" w:cs="Arial"/>
          <w:color w:val="000000" w:themeColor="text1"/>
        </w:rPr>
        <w:t>office.</w:t>
      </w:r>
    </w:p>
    <w:p w14:paraId="7DCAC5E1" w14:textId="3100639D" w:rsidR="00D4720A" w:rsidRPr="00533247" w:rsidRDefault="00D4720A"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Staff must contact the office</w:t>
      </w:r>
      <w:r w:rsidR="00800C2D">
        <w:rPr>
          <w:rFonts w:ascii="Letter-join No-Lead 8" w:eastAsia="Times New Roman" w:hAnsi="Letter-join No-Lead 8" w:cs="Arial"/>
          <w:color w:val="000000" w:themeColor="text1"/>
        </w:rPr>
        <w:t xml:space="preserve"> via phone</w:t>
      </w:r>
      <w:r w:rsidRPr="00533247">
        <w:rPr>
          <w:rFonts w:ascii="Letter-join No-Lead 8" w:eastAsia="Times New Roman" w:hAnsi="Letter-join No-Lead 8" w:cs="Arial"/>
          <w:color w:val="000000" w:themeColor="text1"/>
        </w:rPr>
        <w:t xml:space="preserve"> to confirm the password for a particular child </w:t>
      </w:r>
      <w:r w:rsidRPr="00800C2D">
        <w:rPr>
          <w:rFonts w:ascii="Letter-join No-Lead 8" w:eastAsia="Times New Roman" w:hAnsi="Letter-join No-Lead 8" w:cs="Arial"/>
          <w:b/>
          <w:bCs/>
          <w:color w:val="000000" w:themeColor="text1"/>
          <w:u w:val="single"/>
        </w:rPr>
        <w:t>before</w:t>
      </w:r>
      <w:r w:rsidRPr="00533247">
        <w:rPr>
          <w:rFonts w:ascii="Letter-join No-Lead 8" w:eastAsia="Times New Roman" w:hAnsi="Letter-join No-Lead 8" w:cs="Arial"/>
          <w:color w:val="000000" w:themeColor="text1"/>
        </w:rPr>
        <w:t xml:space="preserve"> releasing the child</w:t>
      </w:r>
      <w:r w:rsidR="00800C2D">
        <w:rPr>
          <w:rFonts w:ascii="Letter-join No-Lead 8" w:eastAsia="Times New Roman" w:hAnsi="Letter-join No-Lead 8" w:cs="Arial"/>
          <w:color w:val="000000" w:themeColor="text1"/>
        </w:rPr>
        <w:t>.</w:t>
      </w:r>
    </w:p>
    <w:p w14:paraId="67165141" w14:textId="7DE7B25C" w:rsidR="003E775B" w:rsidRPr="00533247" w:rsidRDefault="003E775B"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Where a person</w:t>
      </w:r>
      <w:r w:rsidR="004A5000" w:rsidRPr="00533247">
        <w:rPr>
          <w:rFonts w:ascii="Letter-join No-Lead 8" w:eastAsia="Times New Roman" w:hAnsi="Letter-join No-Lead 8" w:cs="Arial"/>
          <w:color w:val="000000" w:themeColor="text1"/>
        </w:rPr>
        <w:t xml:space="preserve"> different to the one that usually collects</w:t>
      </w:r>
      <w:r w:rsidRPr="00533247">
        <w:rPr>
          <w:rFonts w:ascii="Letter-join No-Lead 8" w:eastAsia="Times New Roman" w:hAnsi="Letter-join No-Lead 8" w:cs="Arial"/>
          <w:color w:val="000000" w:themeColor="text1"/>
        </w:rPr>
        <w:t xml:space="preserve"> is sent to pick up a child – school needs notification as they</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will not</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release a child to an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unknown</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adult or to another parent</w:t>
      </w:r>
      <w:r w:rsidR="00BF1597" w:rsidRPr="00533247">
        <w:rPr>
          <w:rFonts w:ascii="Letter-join No-Lead 8" w:eastAsia="Times New Roman" w:hAnsi="Letter-join No-Lead 8" w:cs="Arial"/>
          <w:color w:val="000000" w:themeColor="text1"/>
        </w:rPr>
        <w:t xml:space="preserve"> and this person must have the password that we have on file for the child</w:t>
      </w:r>
      <w:r w:rsidR="00BF4D3E">
        <w:rPr>
          <w:rFonts w:ascii="Letter-join No-Lead 8" w:eastAsia="Times New Roman" w:hAnsi="Letter-join No-Lead 8" w:cs="Arial"/>
          <w:color w:val="000000" w:themeColor="text1"/>
        </w:rPr>
        <w:t>.</w:t>
      </w:r>
    </w:p>
    <w:p w14:paraId="300CE661" w14:textId="3CAF6178" w:rsidR="00196368" w:rsidRPr="00533247" w:rsidRDefault="00196368" w:rsidP="00DE1C0A">
      <w:pPr>
        <w:numPr>
          <w:ilvl w:val="2"/>
          <w:numId w:val="1"/>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P</w:t>
      </w:r>
      <w:r w:rsidR="00D11DD7" w:rsidRPr="00533247">
        <w:rPr>
          <w:rFonts w:ascii="Letter-join No-Lead 8" w:eastAsia="Times New Roman" w:hAnsi="Letter-join No-Lead 8" w:cs="Arial"/>
          <w:color w:val="000000" w:themeColor="text1"/>
        </w:rPr>
        <w:t xml:space="preserve">arents in KS1 and KS2 </w:t>
      </w:r>
      <w:r w:rsidR="004B5E1B" w:rsidRPr="00533247">
        <w:rPr>
          <w:rFonts w:ascii="Letter-join No-Lead 8" w:eastAsia="Times New Roman" w:hAnsi="Letter-join No-Lead 8" w:cs="Arial"/>
          <w:color w:val="000000" w:themeColor="text1"/>
        </w:rPr>
        <w:t xml:space="preserve">are </w:t>
      </w:r>
      <w:r w:rsidR="00D11DD7" w:rsidRPr="00533247">
        <w:rPr>
          <w:rFonts w:ascii="Letter-join No-Lead 8" w:eastAsia="Times New Roman" w:hAnsi="Letter-join No-Lead 8" w:cs="Arial"/>
          <w:color w:val="000000" w:themeColor="text1"/>
        </w:rPr>
        <w:t>asked to provide a password for collection of their child if being carried out by an unknown person. This support</w:t>
      </w:r>
      <w:r w:rsidR="004B5E1B" w:rsidRPr="00533247">
        <w:rPr>
          <w:rFonts w:ascii="Letter-join No-Lead 8" w:eastAsia="Times New Roman" w:hAnsi="Letter-join No-Lead 8" w:cs="Arial"/>
          <w:color w:val="000000" w:themeColor="text1"/>
        </w:rPr>
        <w:t>s</w:t>
      </w:r>
      <w:r w:rsidR="00D11DD7" w:rsidRPr="00533247">
        <w:rPr>
          <w:rFonts w:ascii="Letter-join No-Lead 8" w:eastAsia="Times New Roman" w:hAnsi="Letter-join No-Lead 8" w:cs="Arial"/>
          <w:color w:val="000000" w:themeColor="text1"/>
        </w:rPr>
        <w:t xml:space="preserve"> the s</w:t>
      </w:r>
      <w:r w:rsidR="00A95FDF" w:rsidRPr="00533247">
        <w:rPr>
          <w:rFonts w:ascii="Letter-join No-Lead 8" w:eastAsia="Times New Roman" w:hAnsi="Letter-join No-Lead 8" w:cs="Arial"/>
          <w:color w:val="000000" w:themeColor="text1"/>
        </w:rPr>
        <w:t>afe</w:t>
      </w:r>
      <w:r w:rsidR="00D11DD7" w:rsidRPr="00533247">
        <w:rPr>
          <w:rFonts w:ascii="Letter-join No-Lead 8" w:eastAsia="Times New Roman" w:hAnsi="Letter-join No-Lead 8" w:cs="Arial"/>
          <w:color w:val="000000" w:themeColor="text1"/>
        </w:rPr>
        <w:t xml:space="preserve"> collection</w:t>
      </w:r>
      <w:r w:rsidR="00A95FDF" w:rsidRPr="00533247">
        <w:rPr>
          <w:rFonts w:ascii="Letter-join No-Lead 8" w:eastAsia="Times New Roman" w:hAnsi="Letter-join No-Lead 8" w:cs="Arial"/>
          <w:color w:val="000000" w:themeColor="text1"/>
        </w:rPr>
        <w:t xml:space="preserve"> of the children</w:t>
      </w:r>
      <w:r w:rsidR="00D11DD7" w:rsidRPr="00533247">
        <w:rPr>
          <w:rFonts w:ascii="Letter-join No-Lead 8" w:eastAsia="Times New Roman" w:hAnsi="Letter-join No-Lead 8" w:cs="Arial"/>
          <w:color w:val="000000" w:themeColor="text1"/>
        </w:rPr>
        <w:t>. Where a password has not been provided, the school office will contact parents to seek further information and consent to release their child.</w:t>
      </w:r>
      <w:r w:rsidR="000F06F3" w:rsidRPr="00533247">
        <w:rPr>
          <w:rFonts w:ascii="Letter-join No-Lead 8" w:eastAsia="Times New Roman" w:hAnsi="Letter-join No-Lead 8" w:cs="Arial"/>
          <w:color w:val="000000" w:themeColor="text1"/>
        </w:rPr>
        <w:t xml:space="preserve"> A child will not be released if we cannot make contact with their parent or if we have not heard from the parent in advance. </w:t>
      </w:r>
    </w:p>
    <w:p w14:paraId="5E382904" w14:textId="0A16373A"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lastRenderedPageBreak/>
        <w:t>Parents will drop off / collect children (or arrange for this to happen)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punctually –</w:t>
      </w:r>
      <w:r w:rsidRPr="00533247">
        <w:rPr>
          <w:rFonts w:ascii="Cambria" w:eastAsia="Times New Roman" w:hAnsi="Cambria" w:cs="Cambria"/>
          <w:b/>
          <w:bCs/>
          <w:color w:val="000000" w:themeColor="text1"/>
        </w:rPr>
        <w:t> </w:t>
      </w:r>
      <w:r w:rsidRPr="00533247">
        <w:rPr>
          <w:rFonts w:ascii="Letter-join No-Lead 8" w:eastAsia="Times New Roman" w:hAnsi="Letter-join No-Lead 8" w:cs="Arial"/>
          <w:color w:val="000000" w:themeColor="text1"/>
        </w:rPr>
        <w:t xml:space="preserve">if parents are late then the children will be placed in Kids Club and there will be a charge. Please note there is an expectation that </w:t>
      </w:r>
      <w:r w:rsidR="00F754BE" w:rsidRPr="00533247">
        <w:rPr>
          <w:rFonts w:ascii="Letter-join No-Lead 8" w:eastAsia="Times New Roman" w:hAnsi="Letter-join No-Lead 8" w:cs="Arial"/>
          <w:color w:val="000000" w:themeColor="text1"/>
        </w:rPr>
        <w:t xml:space="preserve">children are </w:t>
      </w:r>
      <w:r w:rsidRPr="00533247">
        <w:rPr>
          <w:rFonts w:ascii="Letter-join No-Lead 8" w:eastAsia="Times New Roman" w:hAnsi="Letter-join No-Lead 8" w:cs="Arial"/>
          <w:color w:val="000000" w:themeColor="text1"/>
        </w:rPr>
        <w:t>collect</w:t>
      </w:r>
      <w:r w:rsidR="00F754BE" w:rsidRPr="00533247">
        <w:rPr>
          <w:rFonts w:ascii="Letter-join No-Lead 8" w:eastAsia="Times New Roman" w:hAnsi="Letter-join No-Lead 8" w:cs="Arial"/>
          <w:color w:val="000000" w:themeColor="text1"/>
        </w:rPr>
        <w:t>ed</w:t>
      </w:r>
      <w:r w:rsidRPr="00533247">
        <w:rPr>
          <w:rFonts w:ascii="Letter-join No-Lead 8" w:eastAsia="Times New Roman" w:hAnsi="Letter-join No-Lead 8" w:cs="Arial"/>
          <w:color w:val="000000" w:themeColor="text1"/>
        </w:rPr>
        <w:t xml:space="preserve"> promptly at 3:</w:t>
      </w:r>
      <w:r w:rsidR="00685877" w:rsidRPr="00533247">
        <w:rPr>
          <w:rFonts w:ascii="Letter-join No-Lead 8" w:eastAsia="Times New Roman" w:hAnsi="Letter-join No-Lead 8" w:cs="Arial"/>
          <w:color w:val="000000" w:themeColor="text1"/>
        </w:rPr>
        <w:t>15</w:t>
      </w:r>
      <w:r w:rsidR="002F3187">
        <w:rPr>
          <w:rFonts w:ascii="Letter-join No-Lead 8" w:eastAsia="Times New Roman" w:hAnsi="Letter-join No-Lead 8" w:cs="Arial"/>
          <w:color w:val="000000" w:themeColor="text1"/>
        </w:rPr>
        <w:t xml:space="preserve"> (EYFS and KS1)</w:t>
      </w:r>
      <w:r w:rsidR="00685877" w:rsidRPr="00533247">
        <w:rPr>
          <w:rFonts w:ascii="Letter-join No-Lead 8" w:eastAsia="Times New Roman" w:hAnsi="Letter-join No-Lead 8" w:cs="Arial"/>
          <w:color w:val="000000" w:themeColor="text1"/>
        </w:rPr>
        <w:t xml:space="preserve"> or</w:t>
      </w:r>
      <w:r w:rsidR="00F754BE" w:rsidRPr="00533247">
        <w:rPr>
          <w:rFonts w:ascii="Letter-join No-Lead 8" w:eastAsia="Times New Roman" w:hAnsi="Letter-join No-Lead 8" w:cs="Arial"/>
          <w:color w:val="000000" w:themeColor="text1"/>
        </w:rPr>
        <w:t xml:space="preserve"> 3.25</w:t>
      </w:r>
      <w:r w:rsidR="002F3187">
        <w:rPr>
          <w:rFonts w:ascii="Letter-join No-Lead 8" w:eastAsia="Times New Roman" w:hAnsi="Letter-join No-Lead 8" w:cs="Arial"/>
          <w:color w:val="000000" w:themeColor="text1"/>
        </w:rPr>
        <w:t xml:space="preserve"> (KS2). </w:t>
      </w:r>
    </w:p>
    <w:p w14:paraId="2B8A68B4" w14:textId="11516E9C" w:rsidR="003E775B" w:rsidRPr="00533247" w:rsidRDefault="003E775B" w:rsidP="003E775B">
      <w:pPr>
        <w:numPr>
          <w:ilvl w:val="0"/>
          <w:numId w:val="1"/>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Late collection is monitored by M</w:t>
      </w:r>
      <w:r w:rsidR="00754F13">
        <w:rPr>
          <w:rFonts w:ascii="Letter-join No-Lead 8" w:eastAsia="Times New Roman" w:hAnsi="Letter-join No-Lead 8" w:cs="Arial"/>
          <w:color w:val="000000" w:themeColor="text1"/>
        </w:rPr>
        <w:t>iss Andrews</w:t>
      </w:r>
      <w:r w:rsidRPr="00533247">
        <w:rPr>
          <w:rFonts w:ascii="Letter-join No-Lead 8" w:eastAsia="Times New Roman" w:hAnsi="Letter-join No-Lead 8" w:cs="Arial"/>
          <w:color w:val="000000" w:themeColor="text1"/>
        </w:rPr>
        <w:t xml:space="preserve"> (</w:t>
      </w:r>
      <w:r w:rsidR="00F754BE" w:rsidRPr="00533247">
        <w:rPr>
          <w:rFonts w:ascii="Letter-join No-Lead 8" w:eastAsia="Times New Roman" w:hAnsi="Letter-join No-Lead 8" w:cs="Arial"/>
          <w:color w:val="000000" w:themeColor="text1"/>
        </w:rPr>
        <w:t>Administrative Assistant</w:t>
      </w:r>
      <w:r w:rsidRPr="00533247">
        <w:rPr>
          <w:rFonts w:ascii="Letter-join No-Lead 8" w:eastAsia="Times New Roman" w:hAnsi="Letter-join No-Lead 8" w:cs="Arial"/>
          <w:color w:val="000000" w:themeColor="text1"/>
        </w:rPr>
        <w:t>)</w:t>
      </w:r>
      <w:r w:rsidR="00F754BE" w:rsidRPr="00533247">
        <w:rPr>
          <w:rFonts w:ascii="Letter-join No-Lead 8" w:eastAsia="Times New Roman" w:hAnsi="Letter-join No-Lead 8" w:cs="Arial"/>
          <w:color w:val="000000" w:themeColor="text1"/>
        </w:rPr>
        <w:t xml:space="preserve"> and reported to SLT</w:t>
      </w:r>
      <w:r w:rsidR="002F3187">
        <w:rPr>
          <w:rFonts w:ascii="Letter-join No-Lead 8" w:eastAsia="Times New Roman" w:hAnsi="Letter-join No-Lead 8" w:cs="Arial"/>
          <w:color w:val="000000" w:themeColor="text1"/>
        </w:rPr>
        <w:t>.</w:t>
      </w:r>
    </w:p>
    <w:p w14:paraId="55D4D4D1" w14:textId="77777777" w:rsidR="003E775B" w:rsidRPr="00533247" w:rsidRDefault="003E775B" w:rsidP="003E775B">
      <w:pPr>
        <w:spacing w:after="360"/>
        <w:divId w:val="655499469"/>
        <w:rPr>
          <w:rFonts w:ascii="Letter-join No-Lead 8" w:hAnsi="Letter-join No-Lead 8" w:cs="Arial"/>
          <w:color w:val="000000" w:themeColor="text1"/>
        </w:rPr>
      </w:pPr>
      <w:r w:rsidRPr="00533247">
        <w:rPr>
          <w:rFonts w:ascii="Letter-join No-Lead 8" w:hAnsi="Letter-join No-Lead 8" w:cs="Arial"/>
          <w:b/>
          <w:bCs/>
          <w:color w:val="000000" w:themeColor="text1"/>
        </w:rPr>
        <w:t>The following are the Key Summary Points.</w:t>
      </w:r>
    </w:p>
    <w:p w14:paraId="60F52978" w14:textId="77777777" w:rsidR="003E775B" w:rsidRPr="00533247" w:rsidRDefault="003E775B" w:rsidP="002C4B25">
      <w:pPr>
        <w:numPr>
          <w:ilvl w:val="0"/>
          <w:numId w:val="2"/>
        </w:numPr>
        <w:spacing w:before="100" w:beforeAutospacing="1" w:after="100" w:afterAutospacing="1"/>
        <w:ind w:left="121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No child must be left unattended on the playground. The children are </w:t>
      </w:r>
      <w:r w:rsidR="00331D66" w:rsidRPr="00533247">
        <w:rPr>
          <w:rFonts w:ascii="Letter-join No-Lead 8" w:eastAsia="Times New Roman" w:hAnsi="Letter-join No-Lead 8" w:cs="Arial"/>
          <w:color w:val="000000" w:themeColor="text1"/>
        </w:rPr>
        <w:t>parent/carers</w:t>
      </w:r>
      <w:r w:rsidRPr="00533247">
        <w:rPr>
          <w:rFonts w:ascii="Letter-join No-Lead 8" w:eastAsia="Times New Roman" w:hAnsi="Letter-join No-Lead 8" w:cs="Arial"/>
          <w:color w:val="000000" w:themeColor="text1"/>
        </w:rPr>
        <w:t xml:space="preserve"> responsibility until staff open the doors at</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8.45am.</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If children are dropped off, without supervision, they will be placed in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Kids Club</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and parents will be </w:t>
      </w:r>
      <w:r w:rsidR="00331D66" w:rsidRPr="00533247">
        <w:rPr>
          <w:rFonts w:ascii="Letter-join No-Lead 8" w:eastAsia="Times New Roman" w:hAnsi="Letter-join No-Lead 8" w:cs="Arial"/>
          <w:color w:val="000000" w:themeColor="text1"/>
        </w:rPr>
        <w:t>charged</w:t>
      </w:r>
      <w:r w:rsidRPr="00533247">
        <w:rPr>
          <w:rFonts w:ascii="Letter-join No-Lead 8" w:eastAsia="Times New Roman" w:hAnsi="Letter-join No-Lead 8" w:cs="Arial"/>
          <w:color w:val="000000" w:themeColor="text1"/>
        </w:rPr>
        <w:t xml:space="preserve"> accordingly.</w:t>
      </w:r>
    </w:p>
    <w:p w14:paraId="3844CEBD" w14:textId="5B1C0A60" w:rsidR="002C04BE" w:rsidRDefault="003E775B" w:rsidP="009962D1">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All children must be in school by</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8.55 am</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 </w:t>
      </w:r>
      <w:r w:rsidR="005D56B0" w:rsidRPr="00533247">
        <w:rPr>
          <w:rFonts w:ascii="Letter-join No-Lead 8" w:eastAsia="Times New Roman" w:hAnsi="Letter-join No-Lead 8" w:cs="Arial"/>
          <w:color w:val="000000" w:themeColor="text1"/>
        </w:rPr>
        <w:t>Gates/doors</w:t>
      </w:r>
      <w:r w:rsidRPr="00533247">
        <w:rPr>
          <w:rFonts w:ascii="Letter-join No-Lead 8" w:eastAsia="Times New Roman" w:hAnsi="Letter-join No-Lead 8" w:cs="Arial"/>
          <w:color w:val="000000" w:themeColor="text1"/>
        </w:rPr>
        <w:t xml:space="preserve"> will be closed at this time</w:t>
      </w:r>
      <w:r w:rsidR="00CD5DAA" w:rsidRPr="00533247">
        <w:rPr>
          <w:rFonts w:ascii="Letter-join No-Lead 8" w:eastAsia="Times New Roman" w:hAnsi="Letter-join No-Lead 8" w:cs="Arial"/>
          <w:color w:val="000000" w:themeColor="text1"/>
        </w:rPr>
        <w:t xml:space="preserve">. </w:t>
      </w:r>
      <w:r w:rsidRPr="00533247">
        <w:rPr>
          <w:rFonts w:ascii="Letter-join No-Lead 8" w:eastAsia="Times New Roman" w:hAnsi="Letter-join No-Lead 8" w:cs="Arial"/>
          <w:color w:val="000000" w:themeColor="text1"/>
        </w:rPr>
        <w:t xml:space="preserve"> </w:t>
      </w:r>
      <w:r w:rsidR="00CD5DAA" w:rsidRPr="00533247">
        <w:rPr>
          <w:rFonts w:ascii="Letter-join No-Lead 8" w:eastAsia="Times New Roman" w:hAnsi="Letter-join No-Lead 8" w:cs="Arial"/>
          <w:color w:val="000000" w:themeColor="text1"/>
        </w:rPr>
        <w:t>I</w:t>
      </w:r>
      <w:r w:rsidR="002C04BE" w:rsidRPr="00533247">
        <w:rPr>
          <w:rFonts w:ascii="Letter-join No-Lead 8" w:eastAsia="Times New Roman" w:hAnsi="Letter-join No-Lead 8" w:cs="Arial"/>
          <w:color w:val="000000" w:themeColor="text1"/>
        </w:rPr>
        <w:t xml:space="preserve">t is </w:t>
      </w:r>
      <w:r w:rsidR="00CD5DAA" w:rsidRPr="00533247">
        <w:rPr>
          <w:rFonts w:ascii="Letter-join No-Lead 8" w:eastAsia="Times New Roman" w:hAnsi="Letter-join No-Lead 8" w:cs="Arial"/>
          <w:color w:val="000000" w:themeColor="text1"/>
        </w:rPr>
        <w:t xml:space="preserve">the </w:t>
      </w:r>
      <w:r w:rsidR="009962D1" w:rsidRPr="00533247">
        <w:rPr>
          <w:rFonts w:ascii="Letter-join No-Lead 8" w:eastAsia="Times New Roman" w:hAnsi="Letter-join No-Lead 8" w:cs="Arial"/>
          <w:color w:val="000000" w:themeColor="text1"/>
        </w:rPr>
        <w:t>parent's</w:t>
      </w:r>
      <w:r w:rsidRPr="00533247">
        <w:rPr>
          <w:rFonts w:ascii="Letter-join No-Lead 8" w:eastAsia="Times New Roman" w:hAnsi="Letter-join No-Lead 8" w:cs="Arial"/>
          <w:color w:val="000000" w:themeColor="text1"/>
        </w:rPr>
        <w:t xml:space="preserve"> responsibility to be on time.</w:t>
      </w:r>
    </w:p>
    <w:p w14:paraId="3E51DFD5" w14:textId="078CD63F" w:rsidR="008E2A16" w:rsidRPr="00533247" w:rsidRDefault="001D016A" w:rsidP="009962D1">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Pr>
          <w:rFonts w:ascii="Letter-join No-Lead 8" w:eastAsia="Times New Roman" w:hAnsi="Letter-join No-Lead 8" w:cs="Arial"/>
          <w:color w:val="000000" w:themeColor="text1"/>
        </w:rPr>
        <w:t>Gates are supervised by m</w:t>
      </w:r>
      <w:r w:rsidR="008E2A16">
        <w:rPr>
          <w:rFonts w:ascii="Letter-join No-Lead 8" w:eastAsia="Times New Roman" w:hAnsi="Letter-join No-Lead 8" w:cs="Arial"/>
          <w:color w:val="000000" w:themeColor="text1"/>
        </w:rPr>
        <w:t xml:space="preserve">embers of SLT </w:t>
      </w:r>
      <w:r>
        <w:rPr>
          <w:rFonts w:ascii="Letter-join No-Lead 8" w:eastAsia="Times New Roman" w:hAnsi="Letter-join No-Lead 8" w:cs="Arial"/>
          <w:color w:val="000000" w:themeColor="text1"/>
        </w:rPr>
        <w:t xml:space="preserve">who </w:t>
      </w:r>
      <w:r w:rsidR="008E2A16">
        <w:rPr>
          <w:rFonts w:ascii="Letter-join No-Lead 8" w:eastAsia="Times New Roman" w:hAnsi="Letter-join No-Lead 8" w:cs="Arial"/>
          <w:color w:val="000000" w:themeColor="text1"/>
        </w:rPr>
        <w:t>will be o</w:t>
      </w:r>
      <w:r w:rsidR="0058286B">
        <w:rPr>
          <w:rFonts w:ascii="Letter-join No-Lead 8" w:eastAsia="Times New Roman" w:hAnsi="Letter-join No-Lead 8" w:cs="Arial"/>
          <w:color w:val="000000" w:themeColor="text1"/>
        </w:rPr>
        <w:t>n each gate</w:t>
      </w:r>
      <w:r w:rsidR="0090587A">
        <w:rPr>
          <w:rFonts w:ascii="Letter-join No-Lead 8" w:eastAsia="Times New Roman" w:hAnsi="Letter-join No-Lead 8" w:cs="Arial"/>
          <w:color w:val="000000" w:themeColor="text1"/>
        </w:rPr>
        <w:t xml:space="preserve"> (EYFS/KS1 and KS2</w:t>
      </w:r>
      <w:r w:rsidR="0058286B">
        <w:rPr>
          <w:rFonts w:ascii="Letter-join No-Lead 8" w:eastAsia="Times New Roman" w:hAnsi="Letter-join No-Lead 8" w:cs="Arial"/>
          <w:color w:val="000000" w:themeColor="text1"/>
        </w:rPr>
        <w:t xml:space="preserve"> at the start and end of the day (One on each gate in the morning and two on each</w:t>
      </w:r>
      <w:r w:rsidR="0090587A">
        <w:rPr>
          <w:rFonts w:ascii="Letter-join No-Lead 8" w:eastAsia="Times New Roman" w:hAnsi="Letter-join No-Lead 8" w:cs="Arial"/>
          <w:color w:val="000000" w:themeColor="text1"/>
        </w:rPr>
        <w:t xml:space="preserve"> gate</w:t>
      </w:r>
      <w:r w:rsidR="0058286B">
        <w:rPr>
          <w:rFonts w:ascii="Letter-join No-Lead 8" w:eastAsia="Times New Roman" w:hAnsi="Letter-join No-Lead 8" w:cs="Arial"/>
          <w:color w:val="000000" w:themeColor="text1"/>
        </w:rPr>
        <w:t xml:space="preserve"> at hometime)</w:t>
      </w:r>
    </w:p>
    <w:p w14:paraId="42BC02F3" w14:textId="77777777" w:rsidR="003E775B" w:rsidRPr="00533247" w:rsidRDefault="003E775B" w:rsidP="009962D1">
      <w:pPr>
        <w:numPr>
          <w:ilvl w:val="2"/>
          <w:numId w:val="2"/>
        </w:numPr>
        <w:spacing w:before="100" w:beforeAutospacing="1" w:after="100" w:afterAutospacing="1"/>
        <w:ind w:right="-22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The Attendance Officer (Mrs </w:t>
      </w:r>
      <w:r w:rsidR="002C04BE" w:rsidRPr="00533247">
        <w:rPr>
          <w:rFonts w:ascii="Letter-join No-Lead 8" w:eastAsia="Times New Roman" w:hAnsi="Letter-join No-Lead 8" w:cs="Arial"/>
          <w:color w:val="000000" w:themeColor="text1"/>
        </w:rPr>
        <w:t>Thornton</w:t>
      </w:r>
      <w:r w:rsidRPr="00533247">
        <w:rPr>
          <w:rFonts w:ascii="Letter-join No-Lead 8" w:eastAsia="Times New Roman" w:hAnsi="Letter-join No-Lead 8" w:cs="Arial"/>
          <w:color w:val="000000" w:themeColor="text1"/>
        </w:rPr>
        <w:t xml:space="preserve">) and </w:t>
      </w:r>
      <w:r w:rsidR="002C04BE" w:rsidRPr="00533247">
        <w:rPr>
          <w:rFonts w:ascii="Letter-join No-Lead 8" w:eastAsia="Times New Roman" w:hAnsi="Letter-join No-Lead 8" w:cs="Arial"/>
          <w:color w:val="000000" w:themeColor="text1"/>
        </w:rPr>
        <w:t>SLT</w:t>
      </w:r>
      <w:r w:rsidRPr="00533247">
        <w:rPr>
          <w:rFonts w:ascii="Letter-join No-Lead 8" w:eastAsia="Times New Roman" w:hAnsi="Letter-join No-Lead 8" w:cs="Arial"/>
          <w:color w:val="000000" w:themeColor="text1"/>
        </w:rPr>
        <w:t xml:space="preserve"> will monitor lateness. They will offer support where appropriate. However, parents who persistently drop children off late despite support from school will be referred to the</w:t>
      </w:r>
      <w:r w:rsidR="009C48CA" w:rsidRPr="00533247">
        <w:rPr>
          <w:rFonts w:ascii="Letter-join No-Lead 8" w:eastAsia="Times New Roman" w:hAnsi="Letter-join No-Lead 8" w:cs="Arial"/>
          <w:color w:val="000000" w:themeColor="text1"/>
        </w:rPr>
        <w:t xml:space="preserve"> Attendance Team</w:t>
      </w:r>
    </w:p>
    <w:p w14:paraId="41C9F965" w14:textId="7CD83124" w:rsidR="003E775B" w:rsidRPr="00533247" w:rsidRDefault="00131BB7" w:rsidP="001E4F7B">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b/>
          <w:bCs/>
          <w:color w:val="000000" w:themeColor="text1"/>
        </w:rPr>
        <w:t xml:space="preserve">EYFS and </w:t>
      </w:r>
      <w:r w:rsidR="003E775B" w:rsidRPr="00533247">
        <w:rPr>
          <w:rFonts w:ascii="Letter-join No-Lead 8" w:eastAsia="Times New Roman" w:hAnsi="Letter-join No-Lead 8" w:cs="Arial"/>
          <w:b/>
          <w:bCs/>
          <w:color w:val="000000" w:themeColor="text1"/>
        </w:rPr>
        <w:t>KS1</w:t>
      </w:r>
      <w:r w:rsidR="003E775B" w:rsidRPr="00533247">
        <w:rPr>
          <w:rFonts w:ascii="Cambria" w:eastAsia="Times New Roman" w:hAnsi="Cambria" w:cs="Cambria"/>
          <w:color w:val="000000" w:themeColor="text1"/>
        </w:rPr>
        <w:t> </w:t>
      </w:r>
      <w:r w:rsidR="003E775B" w:rsidRPr="00533247">
        <w:rPr>
          <w:rFonts w:ascii="Letter-join No-Lead 8" w:eastAsia="Times New Roman" w:hAnsi="Letter-join No-Lead 8" w:cs="Arial"/>
          <w:color w:val="000000" w:themeColor="text1"/>
        </w:rPr>
        <w:t>children will only be released to a sibling over</w:t>
      </w:r>
      <w:r w:rsidR="003E775B" w:rsidRPr="00533247">
        <w:rPr>
          <w:rFonts w:ascii="Cambria" w:eastAsia="Times New Roman" w:hAnsi="Cambria" w:cs="Cambria"/>
          <w:color w:val="000000" w:themeColor="text1"/>
        </w:rPr>
        <w:t> </w:t>
      </w:r>
      <w:r w:rsidR="003E775B" w:rsidRPr="00533247">
        <w:rPr>
          <w:rFonts w:ascii="Letter-join No-Lead 8" w:eastAsia="Times New Roman" w:hAnsi="Letter-join No-Lead 8" w:cs="Arial"/>
          <w:b/>
          <w:bCs/>
          <w:color w:val="000000" w:themeColor="text1"/>
        </w:rPr>
        <w:t xml:space="preserve">16 years of </w:t>
      </w:r>
      <w:r w:rsidR="002C4B25" w:rsidRPr="00533247">
        <w:rPr>
          <w:rFonts w:ascii="Letter-join No-Lead 8" w:eastAsia="Times New Roman" w:hAnsi="Letter-join No-Lead 8" w:cs="Arial"/>
          <w:b/>
          <w:bCs/>
          <w:color w:val="000000" w:themeColor="text1"/>
        </w:rPr>
        <w:t>age.</w:t>
      </w:r>
    </w:p>
    <w:p w14:paraId="7C717EB7" w14:textId="664E1280" w:rsidR="003E775B" w:rsidRPr="00533247" w:rsidRDefault="003E775B" w:rsidP="001E4F7B">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b/>
          <w:bCs/>
          <w:color w:val="000000" w:themeColor="text1"/>
        </w:rPr>
        <w:t>KS2</w:t>
      </w:r>
      <w:r w:rsidRPr="00533247">
        <w:rPr>
          <w:rFonts w:ascii="Cambria" w:eastAsia="Times New Roman" w:hAnsi="Cambria" w:cs="Cambria"/>
          <w:b/>
          <w:bCs/>
          <w:color w:val="000000" w:themeColor="text1"/>
        </w:rPr>
        <w:t> </w:t>
      </w:r>
      <w:r w:rsidRPr="00533247">
        <w:rPr>
          <w:rFonts w:ascii="Letter-join No-Lead 8" w:eastAsia="Times New Roman" w:hAnsi="Letter-join No-Lead 8" w:cs="Arial"/>
          <w:color w:val="000000" w:themeColor="text1"/>
        </w:rPr>
        <w:t>children may be released to a</w:t>
      </w:r>
      <w:r w:rsidR="001E4F7B">
        <w:rPr>
          <w:rFonts w:ascii="Letter-join No-Lead 8" w:eastAsia="Times New Roman" w:hAnsi="Letter-join No-Lead 8" w:cs="Arial"/>
          <w:color w:val="000000" w:themeColor="text1"/>
        </w:rPr>
        <w:t>n appropriate person</w:t>
      </w:r>
      <w:r w:rsidRPr="00533247">
        <w:rPr>
          <w:rFonts w:ascii="Letter-join No-Lead 8" w:eastAsia="Times New Roman" w:hAnsi="Letter-join No-Lead 8" w:cs="Arial"/>
          <w:color w:val="000000" w:themeColor="text1"/>
        </w:rPr>
        <w:t xml:space="preserve"> of</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 xml:space="preserve">secondary school </w:t>
      </w:r>
      <w:r w:rsidR="002C4B25" w:rsidRPr="00533247">
        <w:rPr>
          <w:rFonts w:ascii="Letter-join No-Lead 8" w:eastAsia="Times New Roman" w:hAnsi="Letter-join No-Lead 8" w:cs="Arial"/>
          <w:b/>
          <w:bCs/>
          <w:color w:val="000000" w:themeColor="text1"/>
        </w:rPr>
        <w:t>age.</w:t>
      </w:r>
    </w:p>
    <w:p w14:paraId="29172952" w14:textId="6A760511" w:rsidR="007C430B" w:rsidRPr="00533247" w:rsidRDefault="003E775B" w:rsidP="001E4F7B">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Children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will not be released</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to any adult that is unknown to school or</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to another parent</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unless school has been notified in advance</w:t>
      </w:r>
      <w:r w:rsidR="007C430B" w:rsidRPr="00533247">
        <w:rPr>
          <w:rFonts w:ascii="Letter-join No-Lead 8" w:eastAsia="Times New Roman" w:hAnsi="Letter-join No-Lead 8" w:cs="Arial"/>
          <w:color w:val="000000" w:themeColor="text1"/>
        </w:rPr>
        <w:t xml:space="preserve"> or the person collecting is able to provide the password given to school by the child’s parent/carer.</w:t>
      </w:r>
    </w:p>
    <w:p w14:paraId="7898E58F" w14:textId="1979E398" w:rsidR="003E775B" w:rsidRPr="00533247" w:rsidRDefault="003E775B" w:rsidP="001E4F7B">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If an unknown adult or another parent comes to collect without school being informed in advance and we cannot contact parents – the child will be placed in Kids Club until we can contact </w:t>
      </w:r>
      <w:r w:rsidR="002C4B25" w:rsidRPr="00533247">
        <w:rPr>
          <w:rFonts w:ascii="Letter-join No-Lead 8" w:eastAsia="Times New Roman" w:hAnsi="Letter-join No-Lead 8" w:cs="Arial"/>
          <w:color w:val="000000" w:themeColor="text1"/>
        </w:rPr>
        <w:t>parents.</w:t>
      </w:r>
    </w:p>
    <w:p w14:paraId="1CAB96B0" w14:textId="55111697" w:rsidR="00177870" w:rsidRPr="00533247" w:rsidRDefault="003E775B" w:rsidP="002C4B25">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Whilst we recognise that there are occasions where parents are delayed through no fault of their own </w:t>
      </w:r>
      <w:r w:rsidR="009962D1" w:rsidRPr="00533247">
        <w:rPr>
          <w:rFonts w:ascii="Letter-join No-Lead 8" w:eastAsia="Times New Roman" w:hAnsi="Letter-join No-Lead 8" w:cs="Arial"/>
          <w:color w:val="000000" w:themeColor="text1"/>
        </w:rPr>
        <w:t>e.g.,</w:t>
      </w:r>
      <w:r w:rsidRPr="00533247">
        <w:rPr>
          <w:rFonts w:ascii="Letter-join No-Lead 8" w:eastAsia="Times New Roman" w:hAnsi="Letter-join No-Lead 8" w:cs="Arial"/>
          <w:color w:val="000000" w:themeColor="text1"/>
        </w:rPr>
        <w:t xml:space="preserve"> traffic jams etc. Children that are not collected on time will be placed into Kids Club and parents charged accordin</w:t>
      </w:r>
      <w:r w:rsidR="002C4B25">
        <w:rPr>
          <w:rFonts w:ascii="Letter-join No-Lead 8" w:eastAsia="Times New Roman" w:hAnsi="Letter-join No-Lead 8" w:cs="Arial"/>
          <w:color w:val="000000" w:themeColor="text1"/>
        </w:rPr>
        <w:t xml:space="preserve">gly. </w:t>
      </w:r>
    </w:p>
    <w:p w14:paraId="7DC09B9A" w14:textId="3CAFEA9B" w:rsidR="003E775B" w:rsidRPr="00533247" w:rsidRDefault="003E775B" w:rsidP="002C4B25">
      <w:pPr>
        <w:numPr>
          <w:ilvl w:val="2"/>
          <w:numId w:val="2"/>
        </w:numPr>
        <w:spacing w:before="100" w:beforeAutospacing="1" w:after="100" w:afterAutospacing="1"/>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 xml:space="preserve">In Y5/6 parents can if they wish request that pupils walk to and from school. However, there needs to be some discussion and agreement with school as to whether the children can walk home safely. Therefore, in light of this, parents will need to </w:t>
      </w:r>
      <w:r w:rsidR="00984701" w:rsidRPr="00533247">
        <w:rPr>
          <w:rFonts w:ascii="Letter-join No-Lead 8" w:eastAsia="Times New Roman" w:hAnsi="Letter-join No-Lead 8" w:cs="Arial"/>
          <w:color w:val="000000" w:themeColor="text1"/>
        </w:rPr>
        <w:t xml:space="preserve">speak with the class teacher to discuss the matter. If a satisfactory agreement cannot be reached, the parent will meet with a member of SLT to discuss this further. </w:t>
      </w:r>
      <w:r w:rsidRPr="00533247">
        <w:rPr>
          <w:rFonts w:ascii="Letter-join No-Lead 8" w:eastAsia="Times New Roman" w:hAnsi="Letter-join No-Lead 8" w:cs="Arial"/>
          <w:color w:val="000000" w:themeColor="text1"/>
        </w:rPr>
        <w:t xml:space="preserve">They will consider location of house from school, roads that will need to be crossed, any special </w:t>
      </w:r>
      <w:r w:rsidR="00936F09" w:rsidRPr="00533247">
        <w:rPr>
          <w:rFonts w:ascii="Letter-join No-Lead 8" w:eastAsia="Times New Roman" w:hAnsi="Letter-join No-Lead 8" w:cs="Arial"/>
          <w:color w:val="000000" w:themeColor="text1"/>
        </w:rPr>
        <w:t xml:space="preserve">educational </w:t>
      </w:r>
      <w:r w:rsidRPr="00533247">
        <w:rPr>
          <w:rFonts w:ascii="Letter-join No-Lead 8" w:eastAsia="Times New Roman" w:hAnsi="Letter-join No-Lead 8" w:cs="Arial"/>
          <w:color w:val="000000" w:themeColor="text1"/>
        </w:rPr>
        <w:t>needs the children might have, the time of the children leaving school – for example in the winter it is dark after extra-curricular activities</w:t>
      </w:r>
      <w:r w:rsidR="009962D1">
        <w:rPr>
          <w:rFonts w:ascii="Letter-join No-Lead 8" w:eastAsia="Times New Roman" w:hAnsi="Letter-join No-Lead 8" w:cs="Arial"/>
          <w:color w:val="000000" w:themeColor="text1"/>
        </w:rPr>
        <w:t>.</w:t>
      </w:r>
    </w:p>
    <w:p w14:paraId="611E4F97" w14:textId="2B296FDC" w:rsidR="003E775B" w:rsidRPr="00533247" w:rsidRDefault="003E775B" w:rsidP="002C4B25">
      <w:pPr>
        <w:numPr>
          <w:ilvl w:val="2"/>
          <w:numId w:val="2"/>
        </w:numPr>
        <w:spacing w:before="100" w:beforeAutospacing="1" w:after="100" w:afterAutospacing="1"/>
        <w:jc w:val="both"/>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Provided the</w:t>
      </w:r>
      <w:r w:rsidR="00936F09" w:rsidRPr="00533247">
        <w:rPr>
          <w:rFonts w:ascii="Letter-join No-Lead 8" w:eastAsia="Times New Roman" w:hAnsi="Letter-join No-Lead 8" w:cs="Arial"/>
          <w:color w:val="000000" w:themeColor="text1"/>
        </w:rPr>
        <w:t xml:space="preserve">re is a suitable agreement, </w:t>
      </w:r>
      <w:r w:rsidRPr="00533247">
        <w:rPr>
          <w:rFonts w:ascii="Letter-join No-Lead 8" w:eastAsia="Times New Roman" w:hAnsi="Letter-join No-Lead 8" w:cs="Arial"/>
          <w:color w:val="000000" w:themeColor="text1"/>
        </w:rPr>
        <w:t>the school then requires written parental consent for their children</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 xml:space="preserve">in </w:t>
      </w:r>
      <w:r w:rsidR="000C1813" w:rsidRPr="00533247">
        <w:rPr>
          <w:rFonts w:ascii="Letter-join No-Lead 8" w:eastAsia="Times New Roman" w:hAnsi="Letter-join No-Lead 8" w:cs="Arial"/>
          <w:b/>
          <w:bCs/>
          <w:color w:val="000000" w:themeColor="text1"/>
        </w:rPr>
        <w:t>Y</w:t>
      </w:r>
      <w:r w:rsidRPr="00533247">
        <w:rPr>
          <w:rFonts w:ascii="Letter-join No-Lead 8" w:eastAsia="Times New Roman" w:hAnsi="Letter-join No-Lead 8" w:cs="Arial"/>
          <w:b/>
          <w:bCs/>
          <w:color w:val="000000" w:themeColor="text1"/>
        </w:rPr>
        <w:t>ears 5 and 6 only</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to walk to and from school </w:t>
      </w:r>
      <w:r w:rsidR="009962D1">
        <w:rPr>
          <w:rFonts w:ascii="Letter-join No-Lead 8" w:eastAsia="Times New Roman" w:hAnsi="Letter-join No-Lead 8" w:cs="Arial"/>
          <w:color w:val="000000" w:themeColor="text1"/>
        </w:rPr>
        <w:t xml:space="preserve">alone. </w:t>
      </w:r>
    </w:p>
    <w:p w14:paraId="706497D1" w14:textId="3CA05576" w:rsidR="003E775B" w:rsidRDefault="003E775B" w:rsidP="009962D1">
      <w:pPr>
        <w:numPr>
          <w:ilvl w:val="2"/>
          <w:numId w:val="2"/>
        </w:numPr>
        <w:spacing w:before="100" w:beforeAutospacing="1" w:after="100" w:afterAutospacing="1"/>
        <w:ind w:right="-225"/>
        <w:divId w:val="655499469"/>
        <w:rPr>
          <w:rFonts w:ascii="Letter-join No-Lead 8" w:eastAsia="Times New Roman" w:hAnsi="Letter-join No-Lead 8" w:cs="Arial"/>
          <w:color w:val="000000" w:themeColor="text1"/>
        </w:rPr>
      </w:pPr>
      <w:r w:rsidRPr="00533247">
        <w:rPr>
          <w:rFonts w:ascii="Letter-join No-Lead 8" w:eastAsia="Times New Roman" w:hAnsi="Letter-join No-Lead 8" w:cs="Arial"/>
          <w:color w:val="000000" w:themeColor="text1"/>
        </w:rPr>
        <w:t>In the event of a child not being collected from school and school not being able to contact parents/ emergency contacts, after</w:t>
      </w:r>
      <w:r w:rsidRPr="00533247">
        <w:rPr>
          <w:rFonts w:ascii="Cambria" w:eastAsia="Times New Roman" w:hAnsi="Cambria" w:cs="Cambria"/>
          <w:color w:val="000000" w:themeColor="text1"/>
        </w:rPr>
        <w:t> </w:t>
      </w:r>
      <w:r w:rsidRPr="00533247">
        <w:rPr>
          <w:rFonts w:ascii="Letter-join No-Lead 8" w:eastAsia="Times New Roman" w:hAnsi="Letter-join No-Lead 8" w:cs="Arial"/>
          <w:b/>
          <w:bCs/>
          <w:color w:val="000000" w:themeColor="text1"/>
        </w:rPr>
        <w:t>60 mins</w:t>
      </w:r>
      <w:r w:rsidRPr="00533247">
        <w:rPr>
          <w:rFonts w:ascii="Cambria" w:eastAsia="Times New Roman" w:hAnsi="Cambria" w:cs="Cambria"/>
          <w:color w:val="000000" w:themeColor="text1"/>
        </w:rPr>
        <w:t> </w:t>
      </w:r>
      <w:r w:rsidRPr="00533247">
        <w:rPr>
          <w:rFonts w:ascii="Letter-join No-Lead 8" w:eastAsia="Times New Roman" w:hAnsi="Letter-join No-Lead 8" w:cs="Arial"/>
          <w:color w:val="000000" w:themeColor="text1"/>
        </w:rPr>
        <w:t xml:space="preserve">the school will follow its child protection procedures and the police and </w:t>
      </w:r>
      <w:r w:rsidR="00EE7814" w:rsidRPr="00533247">
        <w:rPr>
          <w:rFonts w:ascii="Letter-join No-Lead 8" w:eastAsia="Times New Roman" w:hAnsi="Letter-join No-Lead 8" w:cs="Arial"/>
          <w:color w:val="000000" w:themeColor="text1"/>
        </w:rPr>
        <w:t>childrens services</w:t>
      </w:r>
      <w:r w:rsidRPr="00533247">
        <w:rPr>
          <w:rFonts w:ascii="Letter-join No-Lead 8" w:eastAsia="Times New Roman" w:hAnsi="Letter-join No-Lead 8" w:cs="Arial"/>
          <w:color w:val="000000" w:themeColor="text1"/>
        </w:rPr>
        <w:t xml:space="preserve"> will be informed</w:t>
      </w:r>
      <w:r w:rsidR="00BE5674">
        <w:rPr>
          <w:rFonts w:ascii="Letter-join No-Lead 8" w:eastAsia="Times New Roman" w:hAnsi="Letter-join No-Lead 8" w:cs="Arial"/>
          <w:color w:val="000000" w:themeColor="text1"/>
        </w:rPr>
        <w:t>.</w:t>
      </w:r>
    </w:p>
    <w:p w14:paraId="3DC72D92" w14:textId="57CEC9FF" w:rsidR="00DE1C0A" w:rsidRPr="00BE5674" w:rsidRDefault="00DE1C0A" w:rsidP="00DE1C0A">
      <w:pPr>
        <w:spacing w:before="100" w:beforeAutospacing="1" w:after="100" w:afterAutospacing="1"/>
        <w:ind w:right="-225"/>
        <w:divId w:val="655499469"/>
        <w:rPr>
          <w:rFonts w:ascii="Letter-join No-Lead 8" w:eastAsia="Times New Roman" w:hAnsi="Letter-join No-Lead 8" w:cs="Arial"/>
          <w:color w:val="000000" w:themeColor="text1"/>
        </w:rPr>
      </w:pPr>
      <w:r>
        <w:rPr>
          <w:rFonts w:ascii="Letter-join No-Lead 8" w:eastAsia="Times New Roman" w:hAnsi="Letter-join No-Lead 8" w:cs="Arial"/>
          <w:color w:val="000000" w:themeColor="text1"/>
        </w:rPr>
        <w:t>We appreciate that it can be frustrating if you/another person has to wait for a password check, however, safeguarding is our priority and</w:t>
      </w:r>
      <w:r w:rsidR="00220FBE">
        <w:rPr>
          <w:rFonts w:ascii="Letter-join No-Lead 8" w:eastAsia="Times New Roman" w:hAnsi="Letter-join No-Lead 8" w:cs="Arial"/>
          <w:color w:val="000000" w:themeColor="text1"/>
        </w:rPr>
        <w:t xml:space="preserve"> we will always follow our procedures. </w:t>
      </w:r>
    </w:p>
    <w:sectPr w:rsidR="00DE1C0A" w:rsidRPr="00BE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etter-join No-Lead 8">
    <w:panose1 w:val="02000505000000020003"/>
    <w:charset w:val="00"/>
    <w:family w:val="auto"/>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643"/>
    <w:multiLevelType w:val="multilevel"/>
    <w:tmpl w:val="FFFFFFFF"/>
    <w:lvl w:ilvl="0">
      <w:start w:val="1"/>
      <w:numFmt w:val="bullet"/>
      <w:lvlText w:val=""/>
      <w:lvlJc w:val="left"/>
      <w:pPr>
        <w:tabs>
          <w:tab w:val="num" w:pos="-225"/>
        </w:tabs>
        <w:ind w:left="-225" w:hanging="360"/>
      </w:pPr>
      <w:rPr>
        <w:rFonts w:ascii="Symbol" w:hAnsi="Symbol" w:hint="default"/>
        <w:sz w:val="20"/>
      </w:rPr>
    </w:lvl>
    <w:lvl w:ilvl="1">
      <w:start w:val="1"/>
      <w:numFmt w:val="bullet"/>
      <w:lvlText w:val=""/>
      <w:lvlJc w:val="left"/>
      <w:pPr>
        <w:tabs>
          <w:tab w:val="num" w:pos="495"/>
        </w:tabs>
        <w:ind w:left="495" w:hanging="360"/>
      </w:pPr>
      <w:rPr>
        <w:rFonts w:ascii="Symbol" w:hAnsi="Symbol" w:hint="default"/>
        <w:sz w:val="20"/>
      </w:rPr>
    </w:lvl>
    <w:lvl w:ilvl="2">
      <w:start w:val="1"/>
      <w:numFmt w:val="bullet"/>
      <w:lvlText w:val=""/>
      <w:lvlJc w:val="left"/>
      <w:pPr>
        <w:tabs>
          <w:tab w:val="num" w:pos="1215"/>
        </w:tabs>
        <w:ind w:left="1215" w:hanging="360"/>
      </w:pPr>
      <w:rPr>
        <w:rFonts w:ascii="Symbol" w:hAnsi="Symbol" w:hint="default"/>
        <w:sz w:val="20"/>
      </w:rPr>
    </w:lvl>
    <w:lvl w:ilvl="3" w:tentative="1">
      <w:start w:val="1"/>
      <w:numFmt w:val="bullet"/>
      <w:lvlText w:val=""/>
      <w:lvlJc w:val="left"/>
      <w:pPr>
        <w:tabs>
          <w:tab w:val="num" w:pos="1935"/>
        </w:tabs>
        <w:ind w:left="1935" w:hanging="360"/>
      </w:pPr>
      <w:rPr>
        <w:rFonts w:ascii="Symbol" w:hAnsi="Symbol" w:hint="default"/>
        <w:sz w:val="20"/>
      </w:rPr>
    </w:lvl>
    <w:lvl w:ilvl="4" w:tentative="1">
      <w:start w:val="1"/>
      <w:numFmt w:val="bullet"/>
      <w:lvlText w:val=""/>
      <w:lvlJc w:val="left"/>
      <w:pPr>
        <w:tabs>
          <w:tab w:val="num" w:pos="2655"/>
        </w:tabs>
        <w:ind w:left="2655" w:hanging="360"/>
      </w:pPr>
      <w:rPr>
        <w:rFonts w:ascii="Symbol" w:hAnsi="Symbol" w:hint="default"/>
        <w:sz w:val="20"/>
      </w:rPr>
    </w:lvl>
    <w:lvl w:ilvl="5" w:tentative="1">
      <w:start w:val="1"/>
      <w:numFmt w:val="bullet"/>
      <w:lvlText w:val=""/>
      <w:lvlJc w:val="left"/>
      <w:pPr>
        <w:tabs>
          <w:tab w:val="num" w:pos="3375"/>
        </w:tabs>
        <w:ind w:left="3375" w:hanging="360"/>
      </w:pPr>
      <w:rPr>
        <w:rFonts w:ascii="Symbol" w:hAnsi="Symbol" w:hint="default"/>
        <w:sz w:val="20"/>
      </w:rPr>
    </w:lvl>
    <w:lvl w:ilvl="6" w:tentative="1">
      <w:start w:val="1"/>
      <w:numFmt w:val="bullet"/>
      <w:lvlText w:val=""/>
      <w:lvlJc w:val="left"/>
      <w:pPr>
        <w:tabs>
          <w:tab w:val="num" w:pos="4095"/>
        </w:tabs>
        <w:ind w:left="4095" w:hanging="360"/>
      </w:pPr>
      <w:rPr>
        <w:rFonts w:ascii="Symbol" w:hAnsi="Symbol" w:hint="default"/>
        <w:sz w:val="20"/>
      </w:rPr>
    </w:lvl>
    <w:lvl w:ilvl="7" w:tentative="1">
      <w:start w:val="1"/>
      <w:numFmt w:val="bullet"/>
      <w:lvlText w:val=""/>
      <w:lvlJc w:val="left"/>
      <w:pPr>
        <w:tabs>
          <w:tab w:val="num" w:pos="4815"/>
        </w:tabs>
        <w:ind w:left="4815" w:hanging="360"/>
      </w:pPr>
      <w:rPr>
        <w:rFonts w:ascii="Symbol" w:hAnsi="Symbol" w:hint="default"/>
        <w:sz w:val="20"/>
      </w:rPr>
    </w:lvl>
    <w:lvl w:ilvl="8" w:tentative="1">
      <w:start w:val="1"/>
      <w:numFmt w:val="bullet"/>
      <w:lvlText w:val=""/>
      <w:lvlJc w:val="left"/>
      <w:pPr>
        <w:tabs>
          <w:tab w:val="num" w:pos="5535"/>
        </w:tabs>
        <w:ind w:left="5535" w:hanging="360"/>
      </w:pPr>
      <w:rPr>
        <w:rFonts w:ascii="Symbol" w:hAnsi="Symbol" w:hint="default"/>
        <w:sz w:val="20"/>
      </w:rPr>
    </w:lvl>
  </w:abstractNum>
  <w:abstractNum w:abstractNumId="1" w15:restartNumberingAfterBreak="0">
    <w:nsid w:val="1C2F7837"/>
    <w:multiLevelType w:val="hybridMultilevel"/>
    <w:tmpl w:val="2F4A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28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9596296">
    <w:abstractNumId w:val="2"/>
  </w:num>
  <w:num w:numId="2" w16cid:durableId="1612008675">
    <w:abstractNumId w:val="0"/>
  </w:num>
  <w:num w:numId="3" w16cid:durableId="1825391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5B"/>
    <w:rsid w:val="00024E6C"/>
    <w:rsid w:val="000C1813"/>
    <w:rsid w:val="000F06F3"/>
    <w:rsid w:val="00131BB7"/>
    <w:rsid w:val="00163F2B"/>
    <w:rsid w:val="00177870"/>
    <w:rsid w:val="00196368"/>
    <w:rsid w:val="001C7047"/>
    <w:rsid w:val="001D016A"/>
    <w:rsid w:val="001D3953"/>
    <w:rsid w:val="001D4399"/>
    <w:rsid w:val="001E4F7B"/>
    <w:rsid w:val="001F0B2A"/>
    <w:rsid w:val="00220FBE"/>
    <w:rsid w:val="002658BA"/>
    <w:rsid w:val="00297DFF"/>
    <w:rsid w:val="002C04BE"/>
    <w:rsid w:val="002C4B25"/>
    <w:rsid w:val="002E15EA"/>
    <w:rsid w:val="002F3187"/>
    <w:rsid w:val="0031529A"/>
    <w:rsid w:val="00331D66"/>
    <w:rsid w:val="003C40FE"/>
    <w:rsid w:val="003E775B"/>
    <w:rsid w:val="00415DE8"/>
    <w:rsid w:val="00425207"/>
    <w:rsid w:val="004846F5"/>
    <w:rsid w:val="004A5000"/>
    <w:rsid w:val="004B5E1B"/>
    <w:rsid w:val="004E2C3F"/>
    <w:rsid w:val="00511937"/>
    <w:rsid w:val="00515951"/>
    <w:rsid w:val="00533247"/>
    <w:rsid w:val="0058286B"/>
    <w:rsid w:val="00595CDC"/>
    <w:rsid w:val="005D56B0"/>
    <w:rsid w:val="006638BB"/>
    <w:rsid w:val="0067376F"/>
    <w:rsid w:val="00685877"/>
    <w:rsid w:val="006B20E6"/>
    <w:rsid w:val="00752C05"/>
    <w:rsid w:val="00754020"/>
    <w:rsid w:val="00754F13"/>
    <w:rsid w:val="007B0667"/>
    <w:rsid w:val="007C430B"/>
    <w:rsid w:val="00800C2D"/>
    <w:rsid w:val="008074B8"/>
    <w:rsid w:val="008338F0"/>
    <w:rsid w:val="008B540C"/>
    <w:rsid w:val="008D1A13"/>
    <w:rsid w:val="008E2A16"/>
    <w:rsid w:val="0090587A"/>
    <w:rsid w:val="009113EF"/>
    <w:rsid w:val="009222BE"/>
    <w:rsid w:val="00936F09"/>
    <w:rsid w:val="00984701"/>
    <w:rsid w:val="009962D1"/>
    <w:rsid w:val="009B47EE"/>
    <w:rsid w:val="009C48CA"/>
    <w:rsid w:val="009E3914"/>
    <w:rsid w:val="00A95FDF"/>
    <w:rsid w:val="00BC19B7"/>
    <w:rsid w:val="00BE5674"/>
    <w:rsid w:val="00BF1597"/>
    <w:rsid w:val="00BF4D3E"/>
    <w:rsid w:val="00C806DE"/>
    <w:rsid w:val="00C954B6"/>
    <w:rsid w:val="00CC37A7"/>
    <w:rsid w:val="00CD306B"/>
    <w:rsid w:val="00CD5DAA"/>
    <w:rsid w:val="00CE2629"/>
    <w:rsid w:val="00CF0D25"/>
    <w:rsid w:val="00D10516"/>
    <w:rsid w:val="00D11DD7"/>
    <w:rsid w:val="00D4720A"/>
    <w:rsid w:val="00DE1C0A"/>
    <w:rsid w:val="00E0012B"/>
    <w:rsid w:val="00EE7814"/>
    <w:rsid w:val="00EF495C"/>
    <w:rsid w:val="00F11C26"/>
    <w:rsid w:val="00F153DD"/>
    <w:rsid w:val="00F754BE"/>
    <w:rsid w:val="00FA7606"/>
    <w:rsid w:val="00FA7C0D"/>
    <w:rsid w:val="00FB66C1"/>
    <w:rsid w:val="00FD4387"/>
    <w:rsid w:val="00FE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20D72"/>
  <w15:chartTrackingRefBased/>
  <w15:docId w15:val="{73CF68A3-0EA0-E34A-A78B-3C3D6718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7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D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75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E775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E775B"/>
    <w:rPr>
      <w:b/>
      <w:bCs/>
    </w:rPr>
  </w:style>
  <w:style w:type="character" w:customStyle="1" w:styleId="apple-converted-space">
    <w:name w:val="apple-converted-space"/>
    <w:basedOn w:val="DefaultParagraphFont"/>
    <w:rsid w:val="003E775B"/>
  </w:style>
  <w:style w:type="paragraph" w:styleId="ListParagraph">
    <w:name w:val="List Paragraph"/>
    <w:basedOn w:val="Normal"/>
    <w:uiPriority w:val="34"/>
    <w:qFormat/>
    <w:rsid w:val="008D1A13"/>
    <w:pPr>
      <w:ind w:left="720"/>
      <w:contextualSpacing/>
    </w:pPr>
  </w:style>
  <w:style w:type="table" w:styleId="TableGrid">
    <w:name w:val="Table Grid"/>
    <w:basedOn w:val="TableNormal"/>
    <w:uiPriority w:val="39"/>
    <w:rsid w:val="00FA760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7D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581">
      <w:marLeft w:val="0"/>
      <w:marRight w:val="0"/>
      <w:marTop w:val="0"/>
      <w:marBottom w:val="0"/>
      <w:divBdr>
        <w:top w:val="none" w:sz="0" w:space="0" w:color="auto"/>
        <w:left w:val="none" w:sz="0" w:space="0" w:color="auto"/>
        <w:bottom w:val="none" w:sz="0" w:space="0" w:color="auto"/>
        <w:right w:val="none" w:sz="0" w:space="0" w:color="auto"/>
      </w:divBdr>
      <w:divsChild>
        <w:div w:id="1934051080">
          <w:marLeft w:val="0"/>
          <w:marRight w:val="0"/>
          <w:marTop w:val="0"/>
          <w:marBottom w:val="0"/>
          <w:divBdr>
            <w:top w:val="none" w:sz="0" w:space="0" w:color="auto"/>
            <w:left w:val="none" w:sz="0" w:space="0" w:color="auto"/>
            <w:bottom w:val="none" w:sz="0" w:space="0" w:color="auto"/>
            <w:right w:val="none" w:sz="0" w:space="0" w:color="auto"/>
          </w:divBdr>
        </w:div>
      </w:divsChild>
    </w:div>
    <w:div w:id="771585650">
      <w:marLeft w:val="0"/>
      <w:marRight w:val="0"/>
      <w:marTop w:val="0"/>
      <w:marBottom w:val="0"/>
      <w:divBdr>
        <w:top w:val="none" w:sz="0" w:space="0" w:color="auto"/>
        <w:left w:val="none" w:sz="0" w:space="0" w:color="auto"/>
        <w:bottom w:val="none" w:sz="0" w:space="0" w:color="auto"/>
        <w:right w:val="none" w:sz="0" w:space="0" w:color="auto"/>
      </w:divBdr>
      <w:divsChild>
        <w:div w:id="874578558">
          <w:marLeft w:val="0"/>
          <w:marRight w:val="0"/>
          <w:marTop w:val="0"/>
          <w:marBottom w:val="0"/>
          <w:divBdr>
            <w:top w:val="none" w:sz="0" w:space="0" w:color="auto"/>
            <w:left w:val="none" w:sz="0" w:space="0" w:color="auto"/>
            <w:bottom w:val="none" w:sz="0" w:space="0" w:color="auto"/>
            <w:right w:val="none" w:sz="0" w:space="0" w:color="auto"/>
          </w:divBdr>
          <w:divsChild>
            <w:div w:id="1371298316">
              <w:marLeft w:val="-225"/>
              <w:marRight w:val="-225"/>
              <w:marTop w:val="0"/>
              <w:marBottom w:val="0"/>
              <w:divBdr>
                <w:top w:val="none" w:sz="0" w:space="0" w:color="auto"/>
                <w:left w:val="none" w:sz="0" w:space="0" w:color="auto"/>
                <w:bottom w:val="none" w:sz="0" w:space="0" w:color="auto"/>
                <w:right w:val="none" w:sz="0" w:space="0" w:color="auto"/>
              </w:divBdr>
              <w:divsChild>
                <w:div w:id="1817645606">
                  <w:marLeft w:val="0"/>
                  <w:marRight w:val="0"/>
                  <w:marTop w:val="0"/>
                  <w:marBottom w:val="1050"/>
                  <w:divBdr>
                    <w:top w:val="none" w:sz="0" w:space="0" w:color="auto"/>
                    <w:left w:val="none" w:sz="0" w:space="0" w:color="auto"/>
                    <w:bottom w:val="none" w:sz="0" w:space="0" w:color="auto"/>
                    <w:right w:val="none" w:sz="0" w:space="0" w:color="auto"/>
                  </w:divBdr>
                  <w:divsChild>
                    <w:div w:id="655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Maskell</dc:creator>
  <cp:keywords/>
  <dc:description/>
  <cp:lastModifiedBy>Jenny Maskell</cp:lastModifiedBy>
  <cp:revision>21</cp:revision>
  <dcterms:created xsi:type="dcterms:W3CDTF">2023-09-03T14:23:00Z</dcterms:created>
  <dcterms:modified xsi:type="dcterms:W3CDTF">2023-11-06T13:17:00Z</dcterms:modified>
</cp:coreProperties>
</file>